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8DEDF" w14:textId="05CD083A" w:rsidR="00651F01" w:rsidRDefault="00A415C7" w:rsidP="00A415C7">
      <w:pPr>
        <w:jc w:val="center"/>
        <w:rPr>
          <w:rFonts w:ascii="Times New Roman" w:hAnsi="Times New Roman" w:cs="Times New Roman"/>
          <w:b/>
          <w:bCs/>
        </w:rPr>
      </w:pPr>
      <w:r w:rsidRPr="00A415C7">
        <w:rPr>
          <w:rFonts w:ascii="Times New Roman" w:hAnsi="Times New Roman" w:cs="Times New Roman"/>
          <w:b/>
          <w:bCs/>
        </w:rPr>
        <w:t>Klauzula informacyjna dotycząca zasad przetwarzania danych osobowych przez Administratora – nabór wniosków o udzielenie dotacji celowej na dofinansowanie kosztów wymiany źródeł ciepła w budynkach i lokalach położonych na terenie gminy Piaski</w:t>
      </w:r>
    </w:p>
    <w:p w14:paraId="09CF1488" w14:textId="77777777" w:rsidR="00A415C7" w:rsidRPr="00063A9E" w:rsidRDefault="00A415C7" w:rsidP="00A415C7">
      <w:pPr>
        <w:pStyle w:val="Standard"/>
        <w:tabs>
          <w:tab w:val="left" w:pos="262"/>
          <w:tab w:val="left" w:leader="dot" w:pos="5115"/>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Pr="00063A9E">
        <w:rPr>
          <w:rFonts w:ascii="Times New Roman" w:eastAsia="Times New Roman" w:hAnsi="Times New Roman" w:cs="Times New Roman"/>
          <w:sz w:val="22"/>
          <w:szCs w:val="22"/>
        </w:rPr>
        <w:t>Zgodnie z rozporządzeniem Parlamentu Europejskiego i Rady (UE) 2016/679 z dnia 27 kwietnia 2016r. w sprawie ochrony osób fizycznych w związku z przetwarzaniem danych osobowych i w sprawie swobodnego przepływu takich danych oraz uchylenia dyrektywy 95/46/WE, dalej RODO, informuję, że:</w:t>
      </w:r>
    </w:p>
    <w:p w14:paraId="4855A371" w14:textId="6CA42E23" w:rsidR="00A415C7" w:rsidRDefault="00A415C7" w:rsidP="00A415C7">
      <w:pPr>
        <w:pStyle w:val="Akapitzlist"/>
        <w:numPr>
          <w:ilvl w:val="0"/>
          <w:numId w:val="1"/>
        </w:numPr>
        <w:spacing w:after="0"/>
        <w:ind w:left="0" w:firstLine="0"/>
        <w:jc w:val="both"/>
        <w:rPr>
          <w:rFonts w:ascii="Times New Roman" w:hAnsi="Times New Roman" w:cs="Times New Roman"/>
        </w:rPr>
      </w:pPr>
      <w:r>
        <w:rPr>
          <w:rFonts w:ascii="Times New Roman" w:hAnsi="Times New Roman" w:cs="Times New Roman"/>
        </w:rPr>
        <w:t>Administratorem danych osobowych jest Gmina Piaski, z siedzibą przy ul. 6 Stycznia 1, 63-820 Piaski, reprezentowana przez Wójta Gminy Piaski.</w:t>
      </w:r>
    </w:p>
    <w:p w14:paraId="0EB18079" w14:textId="77777777" w:rsidR="00A415C7" w:rsidRDefault="00A415C7" w:rsidP="00A415C7">
      <w:pPr>
        <w:pStyle w:val="Standard"/>
        <w:numPr>
          <w:ilvl w:val="0"/>
          <w:numId w:val="1"/>
        </w:numPr>
        <w:tabs>
          <w:tab w:val="left" w:pos="262"/>
          <w:tab w:val="left" w:leader="dot" w:pos="5115"/>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Wyznaczono inspektora ochrony danych, z którym można kontaktować się pisząc na adres siedziby Administratora lub wysyłając wiadomość  e-mail na adres: iod@piaski-wlkp.pl</w:t>
      </w:r>
    </w:p>
    <w:p w14:paraId="773589A9" w14:textId="77777777" w:rsidR="00916835" w:rsidRDefault="00A415C7" w:rsidP="00A415C7">
      <w:pPr>
        <w:pStyle w:val="Akapitzlist"/>
        <w:numPr>
          <w:ilvl w:val="0"/>
          <w:numId w:val="1"/>
        </w:numPr>
        <w:ind w:left="0" w:firstLine="0"/>
        <w:jc w:val="both"/>
        <w:rPr>
          <w:rFonts w:ascii="Times New Roman" w:hAnsi="Times New Roman" w:cs="Times New Roman"/>
        </w:rPr>
      </w:pPr>
      <w:r>
        <w:rPr>
          <w:rFonts w:ascii="Times New Roman" w:hAnsi="Times New Roman" w:cs="Times New Roman"/>
        </w:rPr>
        <w:t>Administrator będzie przetwarzał Państwa dane osobowe na podstawie</w:t>
      </w:r>
      <w:r w:rsidR="00916835">
        <w:rPr>
          <w:rFonts w:ascii="Times New Roman" w:hAnsi="Times New Roman" w:cs="Times New Roman"/>
        </w:rPr>
        <w:t>:</w:t>
      </w:r>
    </w:p>
    <w:p w14:paraId="1E84495B" w14:textId="2884861A" w:rsidR="00916835" w:rsidRDefault="00A415C7" w:rsidP="00916835">
      <w:pPr>
        <w:pStyle w:val="Akapitzlist"/>
        <w:numPr>
          <w:ilvl w:val="0"/>
          <w:numId w:val="3"/>
        </w:numPr>
        <w:jc w:val="both"/>
        <w:rPr>
          <w:rFonts w:ascii="Times New Roman" w:hAnsi="Times New Roman" w:cs="Times New Roman"/>
        </w:rPr>
      </w:pPr>
      <w:r>
        <w:rPr>
          <w:rFonts w:ascii="Times New Roman" w:hAnsi="Times New Roman" w:cs="Times New Roman"/>
        </w:rPr>
        <w:t xml:space="preserve"> art. 6 ust. 1 lit. c RODO w związku z realizacją uchwały nr VIII/72/2024 Rady Gminy Piaski z dnia 4 grudnia 2024 r. w sprawie określenia zasad udzielania dotacji celowej z budżetu Gminy Piaski na dofinansowanie kosztów wymiany źródeł ciepła w budynkach i lokal</w:t>
      </w:r>
      <w:r w:rsidR="00916835">
        <w:rPr>
          <w:rFonts w:ascii="Times New Roman" w:hAnsi="Times New Roman" w:cs="Times New Roman"/>
        </w:rPr>
        <w:t>ach położonych na terenie gminy Piaski w celu rozpatrzenia złożonego wniosku</w:t>
      </w:r>
      <w:r w:rsidR="00241F6F">
        <w:rPr>
          <w:rFonts w:ascii="Times New Roman" w:hAnsi="Times New Roman" w:cs="Times New Roman"/>
        </w:rPr>
        <w:t xml:space="preserve"> oraz </w:t>
      </w:r>
      <w:r w:rsidR="00916835">
        <w:rPr>
          <w:rFonts w:ascii="Times New Roman" w:hAnsi="Times New Roman" w:cs="Times New Roman"/>
        </w:rPr>
        <w:t>rozliczenia udzielonej dotacji. Następnie Administrator będzie przetwarzał dane w celach archiwalnych.</w:t>
      </w:r>
    </w:p>
    <w:p w14:paraId="5568B5F9" w14:textId="5A45A447" w:rsidR="00A415C7" w:rsidRDefault="00916835" w:rsidP="00916835">
      <w:pPr>
        <w:pStyle w:val="Akapitzlist"/>
        <w:numPr>
          <w:ilvl w:val="0"/>
          <w:numId w:val="3"/>
        </w:numPr>
        <w:jc w:val="both"/>
        <w:rPr>
          <w:rFonts w:ascii="Times New Roman" w:hAnsi="Times New Roman" w:cs="Times New Roman"/>
        </w:rPr>
      </w:pPr>
      <w:r>
        <w:rPr>
          <w:rFonts w:ascii="Times New Roman" w:hAnsi="Times New Roman" w:cs="Times New Roman"/>
        </w:rPr>
        <w:t>art. 6 ust. 1 lit. a RODO w przypadku podania numeru kontaktowego w celu kontaktu w sprawie złożonego wniosku,</w:t>
      </w:r>
    </w:p>
    <w:p w14:paraId="2E7ECC61" w14:textId="09A2A7D0" w:rsidR="00916835" w:rsidRDefault="00916835" w:rsidP="00916835">
      <w:pPr>
        <w:pStyle w:val="Akapitzlist"/>
        <w:numPr>
          <w:ilvl w:val="0"/>
          <w:numId w:val="3"/>
        </w:numPr>
        <w:jc w:val="both"/>
        <w:rPr>
          <w:rFonts w:ascii="Times New Roman" w:hAnsi="Times New Roman" w:cs="Times New Roman"/>
        </w:rPr>
      </w:pPr>
      <w:r>
        <w:rPr>
          <w:rFonts w:ascii="Times New Roman" w:hAnsi="Times New Roman" w:cs="Times New Roman"/>
        </w:rPr>
        <w:t>art. 6 ust. 1 lit. b RODO w sytuacji podpisania umowy na udzielenie dotacji w celu podpisania umowy</w:t>
      </w:r>
      <w:r w:rsidR="00241F6F">
        <w:rPr>
          <w:rFonts w:ascii="Times New Roman" w:hAnsi="Times New Roman" w:cs="Times New Roman"/>
        </w:rPr>
        <w:t>.</w:t>
      </w:r>
    </w:p>
    <w:p w14:paraId="03B20129" w14:textId="05CD603A" w:rsidR="00241F6F" w:rsidRDefault="00241F6F" w:rsidP="00916835">
      <w:pPr>
        <w:pStyle w:val="Akapitzlist"/>
        <w:numPr>
          <w:ilvl w:val="0"/>
          <w:numId w:val="1"/>
        </w:numPr>
        <w:jc w:val="both"/>
        <w:rPr>
          <w:rFonts w:ascii="Times New Roman" w:hAnsi="Times New Roman" w:cs="Times New Roman"/>
        </w:rPr>
      </w:pPr>
      <w:r>
        <w:rPr>
          <w:rFonts w:ascii="Times New Roman" w:hAnsi="Times New Roman" w:cs="Times New Roman"/>
        </w:rPr>
        <w:t xml:space="preserve">Dane osobowe mogą być przekazywane podmiotom uprawnionym do ich otrzymania na podstawie przepisów ustawy z dnia 27 kwietnia 2001 r. Prawo ochrony środowiska oraz podmiotom z którymi Administrator podpisał umowy powierzenia przetwarzania danych osobowych m. in. podmiot obsługujący program </w:t>
      </w:r>
      <w:proofErr w:type="spellStart"/>
      <w:r>
        <w:rPr>
          <w:rFonts w:ascii="Times New Roman" w:hAnsi="Times New Roman" w:cs="Times New Roman"/>
        </w:rPr>
        <w:t>eZD</w:t>
      </w:r>
      <w:proofErr w:type="spellEnd"/>
      <w:r w:rsidR="00A8299E">
        <w:rPr>
          <w:rFonts w:ascii="Times New Roman" w:hAnsi="Times New Roman" w:cs="Times New Roman"/>
        </w:rPr>
        <w:t>.</w:t>
      </w:r>
    </w:p>
    <w:p w14:paraId="272D1776" w14:textId="5136478E" w:rsidR="00916835" w:rsidRDefault="00241F6F" w:rsidP="00916835">
      <w:pPr>
        <w:pStyle w:val="Akapitzlist"/>
        <w:numPr>
          <w:ilvl w:val="0"/>
          <w:numId w:val="1"/>
        </w:numPr>
        <w:jc w:val="both"/>
        <w:rPr>
          <w:rFonts w:ascii="Times New Roman" w:hAnsi="Times New Roman" w:cs="Times New Roman"/>
        </w:rPr>
      </w:pPr>
      <w:r>
        <w:rPr>
          <w:rFonts w:ascii="Times New Roman" w:hAnsi="Times New Roman" w:cs="Times New Roman"/>
        </w:rPr>
        <w:t xml:space="preserve">Podanie danych osobowych jest warunkiem ubiegania się o udzielenie przedmiotowej dotacji. Administrator w ww. uchwale określił zakres danych, który jest niezbędny do ubiegania się o ww. dotację. </w:t>
      </w:r>
      <w:r w:rsidR="00A8299E">
        <w:rPr>
          <w:rFonts w:ascii="Times New Roman" w:hAnsi="Times New Roman" w:cs="Times New Roman"/>
        </w:rPr>
        <w:t xml:space="preserve">W przypadku nie podania danych udzielenie dotacji nie będzie możliwe. </w:t>
      </w:r>
      <w:r>
        <w:rPr>
          <w:rFonts w:ascii="Times New Roman" w:hAnsi="Times New Roman" w:cs="Times New Roman"/>
        </w:rPr>
        <w:t>Podanie numeru do kontaktu jest dobrowolne.</w:t>
      </w:r>
    </w:p>
    <w:p w14:paraId="6CD1212D" w14:textId="798B948A" w:rsidR="00A8299E" w:rsidRDefault="00FD1430" w:rsidP="00916835">
      <w:pPr>
        <w:pStyle w:val="Akapitzlist"/>
        <w:numPr>
          <w:ilvl w:val="0"/>
          <w:numId w:val="1"/>
        </w:numPr>
        <w:jc w:val="both"/>
        <w:rPr>
          <w:rFonts w:ascii="Times New Roman" w:hAnsi="Times New Roman" w:cs="Times New Roman"/>
        </w:rPr>
      </w:pPr>
      <w:r>
        <w:rPr>
          <w:rFonts w:ascii="Times New Roman" w:hAnsi="Times New Roman" w:cs="Times New Roman"/>
        </w:rPr>
        <w:t xml:space="preserve">Dane osobowe będą przechowywane wieczyście.  </w:t>
      </w:r>
    </w:p>
    <w:p w14:paraId="5B55F263" w14:textId="5289E52E" w:rsidR="00FD1430" w:rsidRPr="00FD1430" w:rsidRDefault="00FD1430" w:rsidP="00FD1430">
      <w:pPr>
        <w:pStyle w:val="Akapitzlist"/>
        <w:numPr>
          <w:ilvl w:val="0"/>
          <w:numId w:val="1"/>
        </w:numPr>
        <w:jc w:val="both"/>
        <w:rPr>
          <w:rFonts w:ascii="Times New Roman" w:hAnsi="Times New Roman" w:cs="Times New Roman"/>
        </w:rPr>
      </w:pPr>
      <w:r>
        <w:rPr>
          <w:rFonts w:ascii="Times New Roman" w:hAnsi="Times New Roman" w:cs="Times New Roman"/>
        </w:rPr>
        <w:t xml:space="preserve">Posiadają Państwo prawo dostępu do swoich danych osobowych, ich sprostowania, prawo do usunięcia danych na zasadach określonych w art. 17 RODO oraz ograniczenia przetwarzania danych osobowych.  W przypadku udzielenia zgody na przetwarzanie danych osobowych przysługuje prawo do jej cofnięcia w dowolnym momencie przetwarzania danych, natomiast jej wycofanie nie ma wpływu na zgodność z prawem przetwarzania, którego Administrator dokonał przed jej wycofaniem. Mogą Państwo złożyć skargę na niewłaściwe przetwarzanie danych przez Administratora do organu nadzorczego tj. Prezesa Urzędu Ochrony Danych Osobowych. Skargę należy kierować na adres: Urząd Ochrony Danych Osobowych, ul. Stawki 2, </w:t>
      </w:r>
      <w:r w:rsidRPr="00FD1430">
        <w:rPr>
          <w:rFonts w:ascii="Times New Roman" w:hAnsi="Times New Roman" w:cs="Times New Roman"/>
        </w:rPr>
        <w:t>00- 193 Warszawa.</w:t>
      </w:r>
    </w:p>
    <w:sectPr w:rsidR="00FD1430" w:rsidRPr="00FD1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7C29"/>
    <w:multiLevelType w:val="hybridMultilevel"/>
    <w:tmpl w:val="E90625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75E827B0"/>
    <w:multiLevelType w:val="hybridMultilevel"/>
    <w:tmpl w:val="16A403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7F261E68"/>
    <w:multiLevelType w:val="hybridMultilevel"/>
    <w:tmpl w:val="E1202B9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9308277">
    <w:abstractNumId w:val="0"/>
  </w:num>
  <w:num w:numId="2" w16cid:durableId="855537318">
    <w:abstractNumId w:val="1"/>
  </w:num>
  <w:num w:numId="3" w16cid:durableId="649165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C7"/>
    <w:rsid w:val="00241F6F"/>
    <w:rsid w:val="0029422A"/>
    <w:rsid w:val="00433687"/>
    <w:rsid w:val="00651F01"/>
    <w:rsid w:val="00732B60"/>
    <w:rsid w:val="00776283"/>
    <w:rsid w:val="008C2E56"/>
    <w:rsid w:val="00916835"/>
    <w:rsid w:val="00A415C7"/>
    <w:rsid w:val="00A8299E"/>
    <w:rsid w:val="00B057B7"/>
    <w:rsid w:val="00D61878"/>
    <w:rsid w:val="00FD1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83A6"/>
  <w15:chartTrackingRefBased/>
  <w15:docId w15:val="{BDB56D18-DC82-45AB-9034-3FCE00AC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415C7"/>
    <w:pPr>
      <w:suppressAutoHyphens/>
      <w:autoSpaceDN w:val="0"/>
      <w:spacing w:after="0" w:line="240" w:lineRule="auto"/>
    </w:pPr>
    <w:rPr>
      <w:rFonts w:ascii="Liberation Serif" w:eastAsia="SimSun" w:hAnsi="Liberation Serif" w:cs="Arial"/>
      <w:kern w:val="3"/>
      <w:sz w:val="24"/>
      <w:szCs w:val="24"/>
      <w:lang w:eastAsia="zh-CN" w:bidi="hi-IN"/>
      <w14:ligatures w14:val="none"/>
    </w:rPr>
  </w:style>
  <w:style w:type="paragraph" w:styleId="Akapitzlist">
    <w:name w:val="List Paragraph"/>
    <w:basedOn w:val="Normalny"/>
    <w:uiPriority w:val="34"/>
    <w:qFormat/>
    <w:rsid w:val="00A41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2506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K</dc:creator>
  <cp:keywords/>
  <dc:description/>
  <cp:lastModifiedBy>Ochrona Środowiska</cp:lastModifiedBy>
  <cp:revision>2</cp:revision>
  <cp:lastPrinted>2025-01-14T08:37:00Z</cp:lastPrinted>
  <dcterms:created xsi:type="dcterms:W3CDTF">2025-01-14T09:55:00Z</dcterms:created>
  <dcterms:modified xsi:type="dcterms:W3CDTF">2025-01-14T09:55:00Z</dcterms:modified>
</cp:coreProperties>
</file>